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43031" w14:textId="77777777" w:rsidR="006B0A07" w:rsidRDefault="006D29B8" w:rsidP="006D29B8">
      <w:pPr>
        <w:jc w:val="center"/>
      </w:pPr>
      <w:r>
        <w:rPr>
          <w:noProof/>
          <w:lang w:val="en-US"/>
        </w:rPr>
        <w:drawing>
          <wp:inline distT="0" distB="0" distL="0" distR="0" wp14:anchorId="24E7428A" wp14:editId="56F07EE6">
            <wp:extent cx="1628775" cy="971550"/>
            <wp:effectExtent l="0" t="0" r="9525" b="0"/>
            <wp:docPr id="1" name="Obrázok 1" descr="pacagro.uniag.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pacagro.uniag.sk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99401" w14:textId="77777777" w:rsidR="006D29B8" w:rsidRDefault="006D29B8" w:rsidP="006D29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Experts of  PACAGRO TEMPUS project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8261"/>
      </w:tblGrid>
      <w:tr w:rsidR="0034562F" w14:paraId="7C056898" w14:textId="77777777" w:rsidTr="0034562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D8FB" w14:textId="77777777" w:rsidR="0034562F" w:rsidRDefault="00345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EC67" w14:textId="77777777" w:rsidR="0034562F" w:rsidRDefault="00345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Estonian University of Life Siences</w:t>
            </w:r>
          </w:p>
          <w:p w14:paraId="32E0FAE1" w14:textId="77777777" w:rsidR="0034562F" w:rsidRDefault="00345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62F" w14:paraId="00FA4153" w14:textId="77777777" w:rsidTr="0034562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8DC5" w14:textId="77777777" w:rsidR="0034562F" w:rsidRDefault="0034562F" w:rsidP="00392E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B6D4" w14:textId="77777777" w:rsidR="0034562F" w:rsidRDefault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Kalev Sepp – project expert</w:t>
            </w:r>
          </w:p>
          <w:p w14:paraId="580BAB05" w14:textId="77777777" w:rsidR="0034562F" w:rsidRDefault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336"/>
              <w:gridCol w:w="4574"/>
            </w:tblGrid>
            <w:tr w:rsidR="0034562F" w14:paraId="524C9177" w14:textId="77777777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6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52ACCE02" w14:textId="77777777" w:rsidR="0034562F" w:rsidRDefault="00345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  <w:t xml:space="preserve">Institution and position held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36"/>
                  </w:tblGrid>
                  <w:tr w:rsidR="0034562F" w14:paraId="1581739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A6811D8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2003 - ... Estonian University of Life Sciences, Institute of Agricultural and Environmental Sciences; Professor (1.00) </w:t>
                        </w:r>
                      </w:p>
                    </w:tc>
                  </w:tr>
                  <w:tr w:rsidR="0034562F" w14:paraId="27B26C0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23D60AC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2000 - 2003 Estonian University of Life Sciences, põllumajandus- ja keskkonnainstituut; Associate Professor (1.00) </w:t>
                        </w:r>
                      </w:p>
                    </w:tc>
                  </w:tr>
                  <w:tr w:rsidR="0034562F" w14:paraId="6A1B7CAB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2E6C4E0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1996 - 2004 Estonian Agricultural University, Head of the Department of Landscape Ecology at the Institute of Environmental Protection </w:t>
                        </w:r>
                      </w:p>
                    </w:tc>
                  </w:tr>
                </w:tbl>
                <w:p w14:paraId="3B8AAE46" w14:textId="77777777" w:rsidR="0034562F" w:rsidRDefault="0034562F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34562F" w14:paraId="54BDE2C2" w14:textId="77777777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6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5E755A7F" w14:textId="77777777" w:rsidR="0034562F" w:rsidRDefault="00345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  <w:t xml:space="preserve">Education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36"/>
                  </w:tblGrid>
                  <w:tr w:rsidR="0034562F" w14:paraId="249A714E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71D92ED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1995 - 1999 University of Tartu and UCL (1995-1997), PhD studies in landscape ecology and environmental protection </w:t>
                        </w:r>
                      </w:p>
                    </w:tc>
                  </w:tr>
                  <w:tr w:rsidR="0034562F" w14:paraId="263E0CA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3F983B1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1992 - 1992 Central European University, MSc Courses on Environmental Science and Policy </w:t>
                        </w:r>
                      </w:p>
                    </w:tc>
                  </w:tr>
                </w:tbl>
                <w:p w14:paraId="3577ECA2" w14:textId="77777777" w:rsidR="0034562F" w:rsidRDefault="0034562F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34562F" w14:paraId="60C4A12E" w14:textId="77777777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6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13B11980" w14:textId="77777777" w:rsidR="0034562F" w:rsidRDefault="00345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  <w:t xml:space="preserve">Administrative responsibilities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36"/>
                  </w:tblGrid>
                  <w:tr w:rsidR="0034562F" w14:paraId="0F55337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C2C01FE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2013 - ... A member of the Editorial Board of the Journal "Baltic Environment" </w:t>
                        </w:r>
                      </w:p>
                    </w:tc>
                  </w:tr>
                  <w:tr w:rsidR="0034562F" w14:paraId="18DC6C4B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2A4D717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2010 - ... Estonian Ministry of Culture, National Heritage Board, expert commission of historical sacred places, member </w:t>
                        </w:r>
                      </w:p>
                    </w:tc>
                  </w:tr>
                  <w:tr w:rsidR="0034562F" w14:paraId="56139DB2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B33320A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2009 - ... Estonian Higher Education Quality Assessment Council, member </w:t>
                        </w:r>
                      </w:p>
                    </w:tc>
                  </w:tr>
                  <w:tr w:rsidR="0034562F" w14:paraId="0BC2E19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9959D5D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2009 - ... Scientific Baoard of Botanical Garden of Tallinn </w:t>
                        </w:r>
                      </w:p>
                    </w:tc>
                  </w:tr>
                  <w:tr w:rsidR="0034562F" w14:paraId="53AEC6A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E55FBEE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2009 - ... Member of Council of Faculty of Economics, Tallinn Univ. of Tech. </w:t>
                        </w:r>
                      </w:p>
                    </w:tc>
                  </w:tr>
                  <w:tr w:rsidR="0034562F" w14:paraId="6EC8E51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3070147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2009 - ... A member of Editorial Board of the Journal "Oil-shale" </w:t>
                        </w:r>
                      </w:p>
                    </w:tc>
                  </w:tr>
                  <w:tr w:rsidR="0034562F" w14:paraId="325498B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C0AB87F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2008 - ... State Forest Management Centre, member of the scientific board </w:t>
                        </w:r>
                      </w:p>
                    </w:tc>
                  </w:tr>
                  <w:tr w:rsidR="0034562F" w14:paraId="490E7CB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27336E9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lastRenderedPageBreak/>
                          <w:t xml:space="preserve">2008 - ... Institute of Agricultural and Environmental Sciences, Estonian University of Life Sciences, Science Council, chairman </w:t>
                        </w:r>
                      </w:p>
                    </w:tc>
                  </w:tr>
                  <w:tr w:rsidR="0034562F" w14:paraId="7BA111D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BD31387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2006 - ... Ministry of Agriculture, Expert commission of applied research projects, expert </w:t>
                        </w:r>
                      </w:p>
                    </w:tc>
                  </w:tr>
                  <w:tr w:rsidR="0034562F" w14:paraId="4F655D5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D3618E1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2006 - ... Head of studies on environmental sciences at the Estonian University of Life Sciences </w:t>
                        </w:r>
                      </w:p>
                    </w:tc>
                  </w:tr>
                  <w:tr w:rsidR="0034562F" w14:paraId="75B9A91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EBB625E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2005 - ... Estonian University of Life Sciences, a member of the Council </w:t>
                        </w:r>
                      </w:p>
                    </w:tc>
                  </w:tr>
                  <w:tr w:rsidR="0034562F" w14:paraId="685015F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E986B0F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2005 - ... Institute of Agricultural and Environmental Sciences, Estonian University of Life Sciences, a member of the Science Council </w:t>
                        </w:r>
                      </w:p>
                    </w:tc>
                  </w:tr>
                  <w:tr w:rsidR="0034562F" w14:paraId="0D11CD8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3674D6A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2005 - ... Institute of Agricultural and Environmental Sciences, Estonian University of Life Sciences, a member of master defence board in environmental sciences </w:t>
                        </w:r>
                      </w:p>
                    </w:tc>
                  </w:tr>
                  <w:tr w:rsidR="0034562F" w14:paraId="58DD3F7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F075F3A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2004 - ... The World Conservation Union (IUCN), Regional Councillor of North-Asia and Eastern-Europe </w:t>
                        </w:r>
                      </w:p>
                    </w:tc>
                  </w:tr>
                  <w:tr w:rsidR="0034562F" w14:paraId="784FE78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AD77FD5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2004 - ... The World Conservation Union (IUCN), Vice-Chair of the Scientific Commission on Ecosystem Management </w:t>
                        </w:r>
                      </w:p>
                    </w:tc>
                  </w:tr>
                  <w:tr w:rsidR="0034562F" w14:paraId="44517FE7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C729F2E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2003 - ... The World Conservation Union (IUCN), a Scientific expert on biodiversity in agriculture and landscape management </w:t>
                        </w:r>
                      </w:p>
                    </w:tc>
                  </w:tr>
                  <w:tr w:rsidR="0034562F" w14:paraId="159E43F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5A492BE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1993 - ... International Association for Landscape Ecology (IALE), a member </w:t>
                        </w:r>
                      </w:p>
                    </w:tc>
                  </w:tr>
                  <w:tr w:rsidR="0034562F" w14:paraId="504C4BB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3A306E4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2011 - 2012 Jury for the Harold Jefferson Coolidge Award, Chair </w:t>
                        </w:r>
                      </w:p>
                    </w:tc>
                  </w:tr>
                  <w:tr w:rsidR="0034562F" w14:paraId="27869B7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A00B0AD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2011 - 2012 Jury for the John C. Phillips Medal, Chair </w:t>
                        </w:r>
                      </w:p>
                    </w:tc>
                  </w:tr>
                  <w:tr w:rsidR="0034562F" w14:paraId="32F1C6C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207DE8D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2011 - 2012 Jury for the IUCN Honorary Membership, Chair </w:t>
                        </w:r>
                      </w:p>
                    </w:tc>
                  </w:tr>
                </w:tbl>
                <w:p w14:paraId="00629396" w14:textId="77777777" w:rsidR="0034562F" w:rsidRDefault="0034562F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14:paraId="72684AAF" w14:textId="77777777" w:rsidR="0034562F" w:rsidRDefault="00345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061629" w14:textId="77777777" w:rsidR="0034562F" w:rsidRDefault="0034562F">
            <w:pPr>
              <w:jc w:val="both"/>
              <w:rPr>
                <w:rStyle w:val="longtext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E-mail: </w:t>
            </w:r>
            <w:hyperlink r:id="rId6" w:history="1">
              <w:r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kalev.sepp@emu.ee</w:t>
              </w:r>
            </w:hyperlink>
          </w:p>
          <w:p w14:paraId="528CDCAA" w14:textId="77777777" w:rsidR="0034562F" w:rsidRDefault="0034562F"/>
        </w:tc>
      </w:tr>
      <w:tr w:rsidR="0034562F" w14:paraId="6281BC61" w14:textId="77777777" w:rsidTr="0034562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BF48" w14:textId="77777777" w:rsidR="0034562F" w:rsidRDefault="0034562F" w:rsidP="00392E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F47D" w14:textId="77777777" w:rsidR="0034562F" w:rsidRDefault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Hardi Tullus – project expert</w:t>
            </w:r>
          </w:p>
          <w:p w14:paraId="3FB641C1" w14:textId="77777777" w:rsidR="0034562F" w:rsidRDefault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336"/>
              <w:gridCol w:w="4709"/>
            </w:tblGrid>
            <w:tr w:rsidR="0034562F" w14:paraId="3ADD8BA9" w14:textId="77777777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6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4E055F3E" w14:textId="77777777" w:rsidR="0034562F" w:rsidRDefault="00345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  <w:t xml:space="preserve">Institution and position held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71"/>
                  </w:tblGrid>
                  <w:tr w:rsidR="0034562F" w14:paraId="578A78E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F23B2AD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2008 - ... Estonian University of Life Sciences, Institute of Forestry and Rural Engineering, Department of Silviculture; Professor (1.00) </w:t>
                        </w:r>
                      </w:p>
                    </w:tc>
                  </w:tr>
                  <w:tr w:rsidR="0034562F" w14:paraId="2C4A770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64E1361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lastRenderedPageBreak/>
                          <w:t xml:space="preserve">01/07/2007 - 31/12/2007 Estonian University of Life Sciences, Rector's Office, Rector's Office; acting rector, professor (1.00) </w:t>
                        </w:r>
                      </w:p>
                    </w:tc>
                  </w:tr>
                  <w:tr w:rsidR="0034562F" w14:paraId="12D088D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FC5656B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2003 - 2007 Estonian University of Life Sciences, Rector's Office, Rector's Office; vice-rector, professor (1.00) </w:t>
                        </w:r>
                      </w:p>
                    </w:tc>
                  </w:tr>
                  <w:tr w:rsidR="0034562F" w14:paraId="658DEAA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51EB18A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1998 - 2003 Estonian Agricultural University, dean, professor </w:t>
                        </w:r>
                      </w:p>
                    </w:tc>
                  </w:tr>
                  <w:tr w:rsidR="0034562F" w14:paraId="08B123C8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06EE0C2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1997 - 1998 Estonian Agricultural University, acting rector, professor </w:t>
                        </w:r>
                      </w:p>
                    </w:tc>
                  </w:tr>
                  <w:tr w:rsidR="0034562F" w14:paraId="09027EA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EB67711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1996 - 1997 Estonian Agricultural University, dean, professor </w:t>
                        </w:r>
                      </w:p>
                    </w:tc>
                  </w:tr>
                  <w:tr w:rsidR="0034562F" w14:paraId="57811133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FC0837C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1994 - 1996 Estonian Agricultural University, dean, docent </w:t>
                        </w:r>
                      </w:p>
                    </w:tc>
                  </w:tr>
                  <w:tr w:rsidR="0034562F" w14:paraId="2A60389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D7DB39D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1993 - 1994 Estonian Agricultural University, director, professor </w:t>
                        </w:r>
                      </w:p>
                    </w:tc>
                  </w:tr>
                  <w:tr w:rsidR="0034562F" w14:paraId="58C77AB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867FFA7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1992 - 1993 Estonian Agricultural University, director, docent </w:t>
                        </w:r>
                      </w:p>
                    </w:tc>
                  </w:tr>
                  <w:tr w:rsidR="0034562F" w14:paraId="186162B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7BC9307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1989 - 1992 Estonian Agricultural Academy, senior teacher </w:t>
                        </w:r>
                      </w:p>
                    </w:tc>
                  </w:tr>
                </w:tbl>
                <w:p w14:paraId="6B15B56A" w14:textId="77777777" w:rsidR="0034562F" w:rsidRDefault="0034562F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34562F" w14:paraId="6181F644" w14:textId="77777777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6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60439873" w14:textId="77777777" w:rsidR="0034562F" w:rsidRDefault="00345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  <w:lastRenderedPageBreak/>
                    <w:t xml:space="preserve">Education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71"/>
                  </w:tblGrid>
                  <w:tr w:rsidR="0034562F" w14:paraId="5545E0D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C3C6D9D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Estonian Agricultural Academy, 1979, engineer of forestry </w:t>
                        </w:r>
                      </w:p>
                    </w:tc>
                  </w:tr>
                </w:tbl>
                <w:p w14:paraId="74CFC33D" w14:textId="77777777" w:rsidR="0034562F" w:rsidRDefault="0034562F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34562F" w14:paraId="7E289669" w14:textId="77777777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6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51D17953" w14:textId="77777777" w:rsidR="0034562F" w:rsidRDefault="00345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  <w:t xml:space="preserve">Administrative responsibilities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71"/>
                  </w:tblGrid>
                  <w:tr w:rsidR="0034562F" w14:paraId="61BFE88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C285132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2009 - ... Member of the Council of the Estonian Higher Education Quality Agency </w:t>
                        </w:r>
                      </w:p>
                    </w:tc>
                  </w:tr>
                  <w:tr w:rsidR="0034562F" w14:paraId="58F9E7B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A480BD0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2000 - ... IUFRO International Council Representative </w:t>
                        </w:r>
                      </w:p>
                    </w:tc>
                  </w:tr>
                  <w:tr w:rsidR="0034562F" w14:paraId="17E2A0A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63AC6A0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1995 - ... Journal "Baltic Forestry", member of the editorial advisory board </w:t>
                        </w:r>
                      </w:p>
                    </w:tc>
                  </w:tr>
                  <w:tr w:rsidR="0034562F" w14:paraId="59F52176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C38CBF3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2003 - 2007 The Council of the Estonian e-University, member </w:t>
                        </w:r>
                      </w:p>
                    </w:tc>
                  </w:tr>
                  <w:tr w:rsidR="0034562F" w14:paraId="3948AB26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C119332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1992 - 2007 The Board of the Estonian University of Life Sciences, member </w:t>
                        </w:r>
                      </w:p>
                    </w:tc>
                  </w:tr>
                  <w:tr w:rsidR="0034562F" w14:paraId="64D1A4A2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3DA9D4F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1992 - 2007 The Council of the Estonian University of Life Sciences, member </w:t>
                        </w:r>
                      </w:p>
                    </w:tc>
                  </w:tr>
                  <w:tr w:rsidR="0034562F" w14:paraId="45B2B4BB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9A5B8E3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Since 1992 continuous participation in research and high educational councils and commissions of agriculture and forestry, leading of those bodies </w:t>
                        </w:r>
                      </w:p>
                    </w:tc>
                  </w:tr>
                </w:tbl>
                <w:p w14:paraId="73CC42B9" w14:textId="77777777" w:rsidR="0034562F" w:rsidRDefault="0034562F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14:paraId="761F26DD" w14:textId="77777777" w:rsidR="0034562F" w:rsidRDefault="00345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22DBB5" w14:textId="77777777" w:rsidR="0034562F" w:rsidRDefault="0034562F">
            <w:pPr>
              <w:jc w:val="both"/>
              <w:rPr>
                <w:rStyle w:val="longtext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E-mail: </w:t>
            </w:r>
            <w:hyperlink r:id="rId7" w:history="1">
              <w:r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hardi.tullus@emu.ee</w:t>
              </w:r>
            </w:hyperlink>
          </w:p>
          <w:p w14:paraId="68536620" w14:textId="77777777" w:rsidR="0034562F" w:rsidRDefault="0034562F">
            <w:pPr>
              <w:jc w:val="both"/>
              <w:rPr>
                <w:highlight w:val="yellow"/>
              </w:rPr>
            </w:pPr>
          </w:p>
        </w:tc>
      </w:tr>
      <w:tr w:rsidR="0034562F" w14:paraId="0CBEAAC1" w14:textId="77777777" w:rsidTr="0034562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E84" w14:textId="77777777" w:rsidR="0034562F" w:rsidRDefault="0034562F" w:rsidP="00392E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894B" w14:textId="77777777" w:rsidR="0034562F" w:rsidRDefault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Anneli Lorenz, PhD. – project expert</w:t>
            </w:r>
          </w:p>
          <w:p w14:paraId="1E78FD0E" w14:textId="77777777" w:rsidR="0034562F" w:rsidRDefault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336"/>
              <w:gridCol w:w="4709"/>
            </w:tblGrid>
            <w:tr w:rsidR="0034562F" w14:paraId="41FB1705" w14:textId="77777777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6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2290D0C3" w14:textId="77777777" w:rsidR="0034562F" w:rsidRDefault="00345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  <w:lastRenderedPageBreak/>
                    <w:t xml:space="preserve">Institution and position held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71"/>
                  </w:tblGrid>
                  <w:tr w:rsidR="0034562F" w14:paraId="73C6913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8A5980A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2012 - ... Estonian University of Life Sciences; Head of the Department of Academic Affairs (1.00) </w:t>
                        </w:r>
                      </w:p>
                    </w:tc>
                  </w:tr>
                  <w:tr w:rsidR="0034562F" w14:paraId="7196DC47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3BF0105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2008 - 2012 Archimedes Foundation; Project „Quality in Higher Education Institution“ manager (1.00) </w:t>
                        </w:r>
                      </w:p>
                    </w:tc>
                  </w:tr>
                  <w:tr w:rsidR="0034562F" w14:paraId="27FCA56B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38D8A3A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2005 - 2007 Tartu Health Care College; Vice Rector, lecturer (1.00) </w:t>
                        </w:r>
                      </w:p>
                    </w:tc>
                  </w:tr>
                  <w:tr w:rsidR="0034562F" w14:paraId="4235F7C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262C540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2002 - 2005 Tartu Health Care College; Senior Teacher (1.00) </w:t>
                        </w:r>
                      </w:p>
                    </w:tc>
                  </w:tr>
                </w:tbl>
                <w:p w14:paraId="2B6E4FE0" w14:textId="77777777" w:rsidR="0034562F" w:rsidRDefault="0034562F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34562F" w14:paraId="067BC84E" w14:textId="77777777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6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58AF0211" w14:textId="77777777" w:rsidR="0034562F" w:rsidRDefault="00345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  <w:t xml:space="preserve">Education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71"/>
                  </w:tblGrid>
                  <w:tr w:rsidR="0034562F" w14:paraId="0E66B736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CEF2B8E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2010 - ... University of Tartu, Faculty of Economics and Business Administration, doctoral study </w:t>
                        </w:r>
                      </w:p>
                    </w:tc>
                  </w:tr>
                  <w:tr w:rsidR="0034562F" w14:paraId="37103AE8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58F572E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1999 - 2002 University of Tartu, Faculty of Education, Master of School Administration </w:t>
                        </w:r>
                      </w:p>
                    </w:tc>
                  </w:tr>
                </w:tbl>
                <w:p w14:paraId="04B09CCB" w14:textId="77777777" w:rsidR="0034562F" w:rsidRDefault="0034562F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34562F" w14:paraId="40A1BA37" w14:textId="77777777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6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55C0006C" w14:textId="77777777" w:rsidR="0034562F" w:rsidRDefault="00345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  <w:t xml:space="preserve">Administrative responsibilities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71"/>
                  </w:tblGrid>
                  <w:tr w:rsidR="0034562F" w14:paraId="58B783CE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1DD0FE4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2009 - ... The Estonian Higher Education Quality Agency, transitional evaluation,expert </w:t>
                        </w:r>
                      </w:p>
                    </w:tc>
                  </w:tr>
                  <w:tr w:rsidR="0034562F" w14:paraId="595EC36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34857D8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2005 - ... Estonian Association for Quality, member </w:t>
                        </w:r>
                      </w:p>
                    </w:tc>
                  </w:tr>
                  <w:tr w:rsidR="0034562F" w14:paraId="63EB181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37BEACA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2009 - 2010 Estonian Qualifications Authority, Estonian qualifications framework working group, member </w:t>
                        </w:r>
                      </w:p>
                    </w:tc>
                  </w:tr>
                  <w:tr w:rsidR="0034562F" w14:paraId="39F140F8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D07A928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2002 - 2005 Estonian Qualifications Authority, Professional standard working group, member </w:t>
                        </w:r>
                      </w:p>
                    </w:tc>
                  </w:tr>
                </w:tbl>
                <w:p w14:paraId="775630F9" w14:textId="77777777" w:rsidR="0034562F" w:rsidRDefault="0034562F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14:paraId="1771B044" w14:textId="77777777" w:rsidR="0034562F" w:rsidRDefault="00345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83E3D6" w14:textId="77777777" w:rsidR="0034562F" w:rsidRDefault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87F5C" w14:textId="77777777" w:rsidR="0034562F" w:rsidRDefault="0034562F">
            <w:pPr>
              <w:jc w:val="both"/>
              <w:rPr>
                <w:rStyle w:val="longtext"/>
                <w:b/>
              </w:rPr>
            </w:pPr>
            <w:r>
              <w:rPr>
                <w:rStyle w:val="longtext"/>
                <w:b/>
                <w:sz w:val="24"/>
                <w:szCs w:val="24"/>
              </w:rPr>
              <w:t xml:space="preserve">E-mail: </w:t>
            </w:r>
            <w:hyperlink r:id="rId8" w:history="1">
              <w:r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anneli.lorenz@emu.ee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CA8E38" w14:textId="77777777" w:rsidR="0034562F" w:rsidRDefault="0034562F">
            <w:pPr>
              <w:jc w:val="both"/>
            </w:pPr>
          </w:p>
        </w:tc>
      </w:tr>
      <w:tr w:rsidR="0034562F" w14:paraId="3D34FFAE" w14:textId="77777777" w:rsidTr="0034562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5F43" w14:textId="77777777" w:rsidR="0034562F" w:rsidRDefault="0034562F" w:rsidP="00392E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78E" w14:textId="77777777" w:rsidR="0034562F" w:rsidRDefault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Tiiu Ohvril– project expert</w:t>
            </w:r>
          </w:p>
          <w:p w14:paraId="53380796" w14:textId="77777777" w:rsidR="0034562F" w:rsidRDefault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336"/>
              <w:gridCol w:w="4709"/>
            </w:tblGrid>
            <w:tr w:rsidR="0034562F" w14:paraId="22859201" w14:textId="77777777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6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2787DB36" w14:textId="77777777" w:rsidR="0034562F" w:rsidRDefault="00345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  <w:t xml:space="preserve">Institution and position held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71"/>
                  </w:tblGrid>
                  <w:tr w:rsidR="0034562F" w14:paraId="47AEE7A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1F178AA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2011 - ... Estonian University of Life Sciences,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Institute of Economics and Social Sciences ; Lecturer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>(1.00)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; Subjects: International Economics, Consumer Behaviour, Pricing Strategy and Policy, Agri-Food Marketing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 </w:t>
                        </w:r>
                      </w:p>
                    </w:tc>
                  </w:tr>
                  <w:tr w:rsidR="0034562F" w14:paraId="31AE90C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BF8C51C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2005 - 2011 Estonian University of Life Sciences;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Institute of Economics and Social Sciences, Director of Studies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 (1.00) </w:t>
                        </w:r>
                      </w:p>
                    </w:tc>
                  </w:tr>
                  <w:tr w:rsidR="0034562F" w14:paraId="3F409F0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0F5C2D8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2002 - 2005 Estonian University of Life Sciences;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Institute of Economics and Social Sciences,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Dean of the Faculty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 (1.00) </w:t>
                        </w:r>
                      </w:p>
                    </w:tc>
                  </w:tr>
                </w:tbl>
                <w:p w14:paraId="2D22939C" w14:textId="77777777" w:rsidR="0034562F" w:rsidRDefault="0034562F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34562F" w14:paraId="08D9B219" w14:textId="77777777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6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793EEB07" w14:textId="77777777" w:rsidR="0034562F" w:rsidRDefault="00345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  <w:t xml:space="preserve">Education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71"/>
                  </w:tblGrid>
                  <w:tr w:rsidR="0034562F" w14:paraId="013BE157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DCB745C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1993 - 1996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Estonian University of Life Sciences, Agri-food marketing (A macro-approach, MSc (marketing and management)</w:t>
                        </w:r>
                      </w:p>
                    </w:tc>
                  </w:tr>
                  <w:tr w:rsidR="0034562F" w14:paraId="5198494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" w:space="0" w:color="EFEFEF"/>
                          <w:right w:val="single" w:sz="2" w:space="0" w:color="EFEFEF"/>
                        </w:tcBorders>
                        <w:tcMar>
                          <w:top w:w="15" w:type="dxa"/>
                          <w:left w:w="0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1407A14" w14:textId="77777777" w:rsidR="0034562F" w:rsidRDefault="00345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lastRenderedPageBreak/>
                          <w:t xml:space="preserve">1989 - 1993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Tartu University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Micro- and macroeconomics, international economics, operational analysis, mathematic methods, econometrics, scientific research methods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t-EE" w:eastAsia="et-EE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Economist (foreign economic relations) (university diploma)</w:t>
                        </w:r>
                      </w:p>
                    </w:tc>
                  </w:tr>
                </w:tbl>
                <w:p w14:paraId="5A40F3E6" w14:textId="77777777" w:rsidR="0034562F" w:rsidRDefault="0034562F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34562F" w14:paraId="2B546930" w14:textId="77777777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6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22922002" w14:textId="77777777" w:rsidR="0034562F" w:rsidRDefault="00345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t-EE" w:eastAsia="et-EE"/>
                    </w:rPr>
                    <w:lastRenderedPageBreak/>
                    <w:t xml:space="preserve">Administrative responsibilities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AE2A5AC" w14:textId="77777777" w:rsidR="0034562F" w:rsidRDefault="0034562F">
                  <w:pPr>
                    <w:pStyle w:val="CVNormal-FirstLine"/>
                    <w:spacing w:before="0" w:line="276" w:lineRule="auto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Lecturer of marketing for business consultants and small entrepreneurs (continuous)</w:t>
                  </w:r>
                </w:p>
                <w:p w14:paraId="43FA931F" w14:textId="77777777" w:rsidR="0034562F" w:rsidRDefault="0034562F">
                  <w:pPr>
                    <w:ind w:left="141" w:right="-205"/>
                    <w:rPr>
                      <w:rFonts w:ascii="Times New Roman" w:hAnsi="Times New Roman" w:cs="Times New Roman"/>
                      <w:sz w:val="24"/>
                      <w:szCs w:val="24"/>
                      <w:lang w:val="et-E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t-EE"/>
                    </w:rPr>
                    <w:t>Developing rural food business competitiveness by cross-border artisan food networking - 8-2/T11135MSDS, INTERREG, Estonia-Latvia Programme 2007-2013, 01.09.11 - 30.11.13, coordinator at EULS</w:t>
                  </w:r>
                </w:p>
                <w:p w14:paraId="7EEAEBB8" w14:textId="77777777" w:rsidR="0034562F" w:rsidRDefault="0034562F">
                  <w:pPr>
                    <w:ind w:left="141" w:right="-205"/>
                    <w:rPr>
                      <w:rFonts w:ascii="Times New Roman" w:hAnsi="Times New Roman" w:cs="Times New Roman"/>
                      <w:sz w:val="24"/>
                      <w:szCs w:val="24"/>
                      <w:lang w:val="et-E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t-EE"/>
                    </w:rPr>
                    <w:t>AgriPolicy - Enlargement Network for Agripolicy Analysis 8-2/T8095MSMS 7. Framework programme  01.06.08 - 31.05.10 cordinator at EULS</w:t>
                  </w:r>
                </w:p>
                <w:p w14:paraId="1561DB6C" w14:textId="77777777" w:rsidR="0034562F" w:rsidRDefault="0034562F">
                  <w:pPr>
                    <w:ind w:left="141" w:right="-205"/>
                    <w:rPr>
                      <w:rFonts w:ascii="Times New Roman" w:hAnsi="Times New Roman" w:cs="Times New Roman"/>
                      <w:sz w:val="24"/>
                      <w:szCs w:val="24"/>
                      <w:lang w:val="et-E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t-EE"/>
                    </w:rPr>
                    <w:t>Mapping and foresight of agricultural and food research capacity in the New Member States and in the Candidate Countries  8-2/T6005MSMS06 6. Framework Programme  01.01.06 - 31.12.07 (coordinator in Estonia)</w:t>
                  </w:r>
                </w:p>
                <w:p w14:paraId="662B6F29" w14:textId="77777777" w:rsidR="0034562F" w:rsidRDefault="0034562F">
                  <w:pPr>
                    <w:pStyle w:val="CVNormal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Independent evaluator for Leonardo da Vinci projects (1999 onwards) and for Tempus projects (2010 onwards) at European and National levels</w:t>
                  </w:r>
                </w:p>
              </w:tc>
            </w:tr>
          </w:tbl>
          <w:p w14:paraId="6054227D" w14:textId="77777777" w:rsidR="0034562F" w:rsidRDefault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6BBFD43" w14:textId="77777777" w:rsidR="0034562F" w:rsidRDefault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E-mail: </w:t>
            </w:r>
            <w:hyperlink r:id="rId9" w:history="1">
              <w:r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tiiu.ohvril@emu.ee</w:t>
              </w:r>
            </w:hyperlink>
          </w:p>
          <w:p w14:paraId="44EFC3BD" w14:textId="77777777" w:rsidR="0034562F" w:rsidRDefault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62F" w14:paraId="6AA2DE46" w14:textId="77777777" w:rsidTr="0034562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7DC5" w14:textId="77777777" w:rsidR="0034562F" w:rsidRDefault="0034562F" w:rsidP="00392E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B3F4" w14:textId="77777777" w:rsidR="0034562F" w:rsidRDefault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Ene Jõgi – financial management</w:t>
            </w:r>
          </w:p>
          <w:p w14:paraId="2D3E52C3" w14:textId="77777777" w:rsidR="0034562F" w:rsidRDefault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E-mail: </w:t>
            </w:r>
            <w:hyperlink r:id="rId10" w:history="1">
              <w:r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ene.jogi@emu.ee</w:t>
              </w:r>
            </w:hyperlink>
          </w:p>
          <w:p w14:paraId="4AF9C261" w14:textId="77777777" w:rsidR="0034562F" w:rsidRDefault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62F" w14:paraId="0E797F07" w14:textId="77777777" w:rsidTr="0034562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7DF" w14:textId="77777777" w:rsidR="0034562F" w:rsidRDefault="0034562F" w:rsidP="00392E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83D5" w14:textId="77777777" w:rsidR="0034562F" w:rsidRDefault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Anastassia Safonova – project administration</w:t>
            </w:r>
          </w:p>
          <w:p w14:paraId="0454303D" w14:textId="77777777" w:rsidR="0034562F" w:rsidRDefault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E-mail: </w:t>
            </w:r>
            <w:hyperlink r:id="rId11" w:history="1">
              <w:r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anastassia.safonova@emu.ee</w:t>
              </w:r>
            </w:hyperlink>
          </w:p>
          <w:p w14:paraId="2CCB4DEE" w14:textId="77777777" w:rsidR="0034562F" w:rsidRDefault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578" w14:paraId="49776CE8" w14:textId="77777777" w:rsidTr="0034562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34BF" w14:textId="77777777" w:rsidR="00C22578" w:rsidRDefault="00C22578" w:rsidP="00392E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29D" w14:textId="77777777" w:rsidR="00C22578" w:rsidRDefault="00C22578" w:rsidP="00C225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578">
              <w:rPr>
                <w:rFonts w:ascii="Times New Roman" w:hAnsi="Times New Roman" w:cs="Times New Roman"/>
                <w:b/>
                <w:sz w:val="24"/>
                <w:szCs w:val="24"/>
              </w:rPr>
              <w:t>Lilian Ariva-Tiirmaa - local coordinator</w:t>
            </w:r>
          </w:p>
          <w:p w14:paraId="01FC5C8E" w14:textId="785CBDC4" w:rsidR="00C22578" w:rsidRPr="00C22578" w:rsidRDefault="00C22578" w:rsidP="00C2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E-mail: Lilian.ariva-tiirmaa@emu.ee</w:t>
            </w:r>
          </w:p>
        </w:tc>
      </w:tr>
    </w:tbl>
    <w:p w14:paraId="58B35D05" w14:textId="139F4E34" w:rsidR="00C22578" w:rsidRDefault="00C22578" w:rsidP="00C22578">
      <w:pPr>
        <w:rPr>
          <w:rFonts w:ascii="Times New Roman" w:hAnsi="Times New Roman" w:cs="Times New Roman"/>
          <w:b/>
          <w:sz w:val="32"/>
          <w:szCs w:val="32"/>
        </w:rPr>
      </w:pPr>
    </w:p>
    <w:p w14:paraId="5FDFB9C9" w14:textId="77777777" w:rsidR="006D29B8" w:rsidRDefault="006D29B8" w:rsidP="006D29B8">
      <w:pPr>
        <w:jc w:val="center"/>
      </w:pPr>
      <w:bookmarkStart w:id="0" w:name="_GoBack"/>
      <w:bookmarkEnd w:id="0"/>
    </w:p>
    <w:sectPr w:rsidR="006D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6FAE"/>
    <w:multiLevelType w:val="hybridMultilevel"/>
    <w:tmpl w:val="79484A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B8"/>
    <w:rsid w:val="0034562F"/>
    <w:rsid w:val="006905C7"/>
    <w:rsid w:val="006D29B8"/>
    <w:rsid w:val="00936579"/>
    <w:rsid w:val="00C2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CC4F"/>
  <w15:chartTrackingRefBased/>
  <w15:docId w15:val="{84A895F0-9AA4-4473-A92E-F31AD697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56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34562F"/>
    <w:pPr>
      <w:spacing w:after="200" w:line="276" w:lineRule="auto"/>
      <w:ind w:left="720"/>
      <w:contextualSpacing/>
    </w:pPr>
    <w:rPr>
      <w:lang w:val="en-US"/>
    </w:rPr>
  </w:style>
  <w:style w:type="paragraph" w:customStyle="1" w:styleId="CVNormal">
    <w:name w:val="CV Normal"/>
    <w:basedOn w:val="Normal"/>
    <w:rsid w:val="0034562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Normal-FirstLine">
    <w:name w:val="CV Normal - First Line"/>
    <w:basedOn w:val="CVNormal"/>
    <w:next w:val="CVNormal"/>
    <w:rsid w:val="0034562F"/>
    <w:pPr>
      <w:spacing w:before="74"/>
    </w:pPr>
  </w:style>
  <w:style w:type="character" w:customStyle="1" w:styleId="longtext">
    <w:name w:val="long_text"/>
    <w:basedOn w:val="DefaultParagraphFont"/>
    <w:uiPriority w:val="99"/>
    <w:rsid w:val="0034562F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3456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li.lorenz@emu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rdi.tullus@emu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ev.sepp@emu.ee" TargetMode="External"/><Relationship Id="rId11" Type="http://schemas.openxmlformats.org/officeDocument/2006/relationships/hyperlink" Target="mailto:anastassia.safonova@emu.e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ne.jogi@em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iu.ohvril@emu.e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Határ</dc:creator>
  <cp:keywords/>
  <dc:description/>
  <cp:lastModifiedBy>soil</cp:lastModifiedBy>
  <cp:revision>3</cp:revision>
  <dcterms:created xsi:type="dcterms:W3CDTF">2015-05-26T09:04:00Z</dcterms:created>
  <dcterms:modified xsi:type="dcterms:W3CDTF">2016-07-06T14:13:00Z</dcterms:modified>
</cp:coreProperties>
</file>